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A31EBB" w:rsidP="0040283B">
            <w:pPr>
              <w:jc w:val="both"/>
              <w:rPr>
                <w:spacing w:val="-20"/>
                <w:sz w:val="24"/>
              </w:rPr>
            </w:pPr>
            <w:r w:rsidRPr="00A31EBB">
              <w:rPr>
                <w:spacing w:val="-20"/>
                <w:sz w:val="24"/>
              </w:rPr>
              <w:t>07</w:t>
            </w:r>
            <w:r>
              <w:rPr>
                <w:spacing w:val="-20"/>
                <w:sz w:val="24"/>
              </w:rPr>
              <w:t>.04.2026</w:t>
            </w:r>
            <w:bookmarkStart w:id="0" w:name="_GoBack"/>
            <w:bookmarkEnd w:id="0"/>
            <w:r w:rsidR="00D27974">
              <w:rPr>
                <w:spacing w:val="-20"/>
                <w:sz w:val="24"/>
              </w:rPr>
              <w:t xml:space="preserve">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Pr="00A31EBB" w:rsidRDefault="00D27974" w:rsidP="00A31EBB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A31EBB" w:rsidRPr="00A31EBB">
              <w:rPr>
                <w:spacing w:val="-20"/>
                <w:sz w:val="24"/>
              </w:rPr>
              <w:t xml:space="preserve"> 1212</w:t>
            </w:r>
          </w:p>
        </w:tc>
      </w:tr>
    </w:tbl>
    <w:p w:rsidR="00D27974" w:rsidRPr="00A31EBB" w:rsidRDefault="00D27974" w:rsidP="00D27974">
      <w:pPr>
        <w:rPr>
          <w:sz w:val="28"/>
          <w:szCs w:val="28"/>
        </w:rPr>
      </w:pPr>
    </w:p>
    <w:p w:rsidR="005C7441" w:rsidRPr="008E7E5B" w:rsidRDefault="005C7441" w:rsidP="00004020">
      <w:pPr>
        <w:ind w:left="-142"/>
        <w:jc w:val="both"/>
        <w:rPr>
          <w:sz w:val="28"/>
          <w:szCs w:val="28"/>
        </w:rPr>
      </w:pPr>
      <w:r w:rsidRPr="008E7E5B">
        <w:rPr>
          <w:sz w:val="28"/>
          <w:szCs w:val="28"/>
        </w:rPr>
        <w:t xml:space="preserve">Об установлении публичного сервитута в порядке главы </w:t>
      </w:r>
      <w:r w:rsidRPr="008E7E5B">
        <w:rPr>
          <w:sz w:val="28"/>
          <w:szCs w:val="28"/>
          <w:lang w:val="en-US"/>
        </w:rPr>
        <w:t>V</w:t>
      </w:r>
      <w:r w:rsidRPr="008E7E5B">
        <w:rPr>
          <w:sz w:val="28"/>
          <w:szCs w:val="28"/>
        </w:rPr>
        <w:t xml:space="preserve">.7 Земельного кодекса Российской Федерации в целях </w:t>
      </w:r>
      <w:r>
        <w:rPr>
          <w:sz w:val="28"/>
          <w:szCs w:val="28"/>
        </w:rPr>
        <w:t>размещения</w:t>
      </w:r>
      <w:r w:rsidRPr="008E7E5B">
        <w:rPr>
          <w:sz w:val="28"/>
          <w:szCs w:val="28"/>
        </w:rPr>
        <w:t xml:space="preserve"> существующего объекта газового хозяйства </w:t>
      </w:r>
      <w:r>
        <w:rPr>
          <w:sz w:val="28"/>
          <w:szCs w:val="28"/>
        </w:rPr>
        <w:t>на территории Раменского муниципального округа</w:t>
      </w:r>
    </w:p>
    <w:p w:rsidR="005C7441" w:rsidRDefault="005C7441" w:rsidP="00004020">
      <w:pPr>
        <w:ind w:left="-142" w:firstLine="709"/>
        <w:jc w:val="both"/>
        <w:rPr>
          <w:sz w:val="28"/>
          <w:szCs w:val="28"/>
        </w:rPr>
      </w:pPr>
    </w:p>
    <w:p w:rsidR="005C7441" w:rsidRPr="003F5853" w:rsidRDefault="005C7441" w:rsidP="00004020">
      <w:pPr>
        <w:ind w:left="-142"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</w:t>
      </w:r>
      <w:r>
        <w:rPr>
          <w:sz w:val="28"/>
          <w:szCs w:val="28"/>
        </w:rPr>
        <w:t xml:space="preserve">                            </w:t>
      </w:r>
      <w:r w:rsidRPr="00015324">
        <w:rPr>
          <w:sz w:val="28"/>
          <w:szCs w:val="28"/>
        </w:rPr>
        <w:t xml:space="preserve">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Акционерного общества «</w:t>
      </w:r>
      <w:proofErr w:type="spellStart"/>
      <w:r w:rsidRPr="00BA1017">
        <w:rPr>
          <w:sz w:val="28"/>
          <w:szCs w:val="28"/>
        </w:rPr>
        <w:t>Мособлгаз</w:t>
      </w:r>
      <w:proofErr w:type="spellEnd"/>
      <w:r w:rsidRPr="00BA101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A657E8">
        <w:rPr>
          <w:sz w:val="28"/>
          <w:szCs w:val="28"/>
        </w:rPr>
        <w:t xml:space="preserve">от </w:t>
      </w:r>
      <w:r w:rsidR="00DD7056">
        <w:rPr>
          <w:sz w:val="28"/>
          <w:szCs w:val="28"/>
        </w:rPr>
        <w:t>1</w:t>
      </w:r>
      <w:r w:rsidR="006F39ED">
        <w:rPr>
          <w:sz w:val="28"/>
          <w:szCs w:val="28"/>
        </w:rPr>
        <w:t>7</w:t>
      </w:r>
      <w:r w:rsidRPr="00A657E8">
        <w:rPr>
          <w:sz w:val="28"/>
          <w:szCs w:val="28"/>
        </w:rPr>
        <w:t>.</w:t>
      </w:r>
      <w:r w:rsidR="005B0FF5" w:rsidRPr="005B0FF5">
        <w:rPr>
          <w:sz w:val="28"/>
          <w:szCs w:val="28"/>
        </w:rPr>
        <w:t>0</w:t>
      </w:r>
      <w:r w:rsidR="004F4309">
        <w:rPr>
          <w:sz w:val="28"/>
          <w:szCs w:val="28"/>
        </w:rPr>
        <w:t>3</w:t>
      </w:r>
      <w:r w:rsidR="005B0FF5">
        <w:rPr>
          <w:sz w:val="28"/>
          <w:szCs w:val="28"/>
        </w:rPr>
        <w:t>.2026</w:t>
      </w:r>
      <w:r w:rsidR="008A72AC">
        <w:rPr>
          <w:sz w:val="28"/>
          <w:szCs w:val="28"/>
        </w:rPr>
        <w:t xml:space="preserve">         </w:t>
      </w:r>
      <w:r w:rsidR="00004020">
        <w:rPr>
          <w:sz w:val="28"/>
          <w:szCs w:val="28"/>
        </w:rPr>
        <w:t xml:space="preserve"> </w:t>
      </w:r>
      <w:r w:rsidR="00696306" w:rsidRPr="00696306">
        <w:rPr>
          <w:sz w:val="28"/>
          <w:szCs w:val="28"/>
        </w:rPr>
        <w:t xml:space="preserve">№ </w:t>
      </w:r>
      <w:r w:rsidR="009F3400" w:rsidRPr="009F3400">
        <w:rPr>
          <w:sz w:val="28"/>
          <w:szCs w:val="28"/>
        </w:rPr>
        <w:t>P001-0048198848-10</w:t>
      </w:r>
      <w:r w:rsidR="004F4309">
        <w:rPr>
          <w:sz w:val="28"/>
          <w:szCs w:val="28"/>
        </w:rPr>
        <w:t>8</w:t>
      </w:r>
      <w:r w:rsidR="00AE422E">
        <w:rPr>
          <w:sz w:val="28"/>
          <w:szCs w:val="28"/>
        </w:rPr>
        <w:t>607300</w:t>
      </w:r>
      <w:r w:rsidR="00C159CB">
        <w:rPr>
          <w:sz w:val="28"/>
          <w:szCs w:val="28"/>
        </w:rPr>
        <w:t xml:space="preserve"> </w:t>
      </w:r>
      <w:r w:rsidRPr="00860379">
        <w:rPr>
          <w:sz w:val="28"/>
          <w:szCs w:val="28"/>
        </w:rPr>
        <w:t xml:space="preserve">и размещение на официальном информационном портале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 xml:space="preserve">ого округа сообщения о возможном установлении публичного сервитута на территории Раменского </w:t>
      </w:r>
      <w:r>
        <w:rPr>
          <w:sz w:val="28"/>
          <w:szCs w:val="28"/>
        </w:rPr>
        <w:t>муниципального</w:t>
      </w:r>
      <w:r w:rsidRPr="00860379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>,</w:t>
      </w:r>
    </w:p>
    <w:p w:rsidR="005C7441" w:rsidRDefault="005C7441" w:rsidP="00004020">
      <w:pPr>
        <w:ind w:left="-142"/>
        <w:jc w:val="center"/>
        <w:rPr>
          <w:sz w:val="28"/>
          <w:szCs w:val="28"/>
        </w:rPr>
      </w:pPr>
    </w:p>
    <w:p w:rsidR="005C7441" w:rsidRDefault="005C7441" w:rsidP="00004020">
      <w:pPr>
        <w:ind w:left="-142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5C7441" w:rsidRPr="003F5853" w:rsidRDefault="005C7441" w:rsidP="00004020">
      <w:pPr>
        <w:ind w:left="-142"/>
        <w:jc w:val="center"/>
        <w:rPr>
          <w:sz w:val="28"/>
          <w:szCs w:val="28"/>
        </w:rPr>
      </w:pPr>
    </w:p>
    <w:p w:rsidR="005C7441" w:rsidRPr="00BB3821" w:rsidRDefault="005C7441" w:rsidP="00AE422E">
      <w:pPr>
        <w:numPr>
          <w:ilvl w:val="0"/>
          <w:numId w:val="6"/>
        </w:numPr>
        <w:ind w:left="-142" w:firstLine="284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публичный сервитут на срок 588 месяцев</w:t>
      </w:r>
      <w:r w:rsidRPr="003F5853">
        <w:rPr>
          <w:sz w:val="28"/>
          <w:szCs w:val="28"/>
        </w:rPr>
        <w:t xml:space="preserve"> </w:t>
      </w:r>
      <w:r w:rsidRPr="00E87673">
        <w:rPr>
          <w:sz w:val="28"/>
          <w:szCs w:val="28"/>
        </w:rPr>
        <w:t>в отношении земель, государственная собственность на кото</w:t>
      </w:r>
      <w:r w:rsidRPr="00ED585A">
        <w:rPr>
          <w:sz w:val="28"/>
          <w:szCs w:val="28"/>
        </w:rPr>
        <w:t>р</w:t>
      </w:r>
      <w:r w:rsidRPr="00E87673">
        <w:rPr>
          <w:sz w:val="28"/>
          <w:szCs w:val="28"/>
        </w:rPr>
        <w:t xml:space="preserve">ые не разграничена </w:t>
      </w:r>
      <w:r w:rsidR="007D3CD4">
        <w:rPr>
          <w:sz w:val="28"/>
          <w:szCs w:val="28"/>
        </w:rPr>
        <w:t>расположенных в кадастров</w:t>
      </w:r>
      <w:r w:rsidR="00135A2B">
        <w:rPr>
          <w:sz w:val="28"/>
          <w:szCs w:val="28"/>
        </w:rPr>
        <w:t>ом</w:t>
      </w:r>
      <w:r>
        <w:rPr>
          <w:sz w:val="28"/>
          <w:szCs w:val="28"/>
        </w:rPr>
        <w:t xml:space="preserve"> квартал</w:t>
      </w:r>
      <w:r w:rsidR="00135A2B">
        <w:rPr>
          <w:sz w:val="28"/>
          <w:szCs w:val="28"/>
        </w:rPr>
        <w:t>е</w:t>
      </w:r>
      <w:r w:rsidRPr="00E87673">
        <w:rPr>
          <w:sz w:val="28"/>
          <w:szCs w:val="28"/>
        </w:rPr>
        <w:t xml:space="preserve"> </w:t>
      </w:r>
      <w:r w:rsidR="00AE422E" w:rsidRPr="00AE422E">
        <w:rPr>
          <w:sz w:val="28"/>
          <w:szCs w:val="28"/>
        </w:rPr>
        <w:t>50:23:0010134</w:t>
      </w:r>
      <w:r w:rsidR="00DD7056">
        <w:rPr>
          <w:sz w:val="28"/>
          <w:szCs w:val="28"/>
        </w:rPr>
        <w:t xml:space="preserve"> </w:t>
      </w:r>
      <w:r w:rsidRPr="006F0054">
        <w:rPr>
          <w:sz w:val="28"/>
          <w:szCs w:val="28"/>
        </w:rPr>
        <w:t xml:space="preserve">на территории Раменского </w:t>
      </w:r>
      <w:r>
        <w:rPr>
          <w:sz w:val="28"/>
          <w:szCs w:val="28"/>
        </w:rPr>
        <w:t>муниципальн</w:t>
      </w:r>
      <w:r w:rsidRPr="006F0054">
        <w:rPr>
          <w:sz w:val="28"/>
          <w:szCs w:val="28"/>
        </w:rPr>
        <w:t xml:space="preserve">ого округа общей площадью </w:t>
      </w:r>
      <w:r w:rsidR="00AE422E">
        <w:rPr>
          <w:sz w:val="28"/>
          <w:szCs w:val="28"/>
        </w:rPr>
        <w:t>523</w:t>
      </w:r>
      <w:r>
        <w:rPr>
          <w:sz w:val="28"/>
          <w:szCs w:val="28"/>
        </w:rPr>
        <w:t xml:space="preserve"> </w:t>
      </w:r>
      <w:proofErr w:type="spellStart"/>
      <w:r w:rsidRPr="006F0054">
        <w:rPr>
          <w:sz w:val="28"/>
          <w:szCs w:val="28"/>
        </w:rPr>
        <w:t>кв.м</w:t>
      </w:r>
      <w:proofErr w:type="spellEnd"/>
      <w:r w:rsidRPr="006F0054">
        <w:rPr>
          <w:sz w:val="28"/>
          <w:szCs w:val="28"/>
        </w:rPr>
        <w:t>, в пользу Акционерного общества «</w:t>
      </w:r>
      <w:proofErr w:type="spellStart"/>
      <w:r w:rsidRPr="006F0054">
        <w:rPr>
          <w:sz w:val="28"/>
          <w:szCs w:val="28"/>
        </w:rPr>
        <w:t>Мособлгаз</w:t>
      </w:r>
      <w:proofErr w:type="spellEnd"/>
      <w:r w:rsidRPr="006F0054">
        <w:rPr>
          <w:sz w:val="28"/>
          <w:szCs w:val="28"/>
        </w:rPr>
        <w:t xml:space="preserve">» ОГРН 1175024034734, ИНН 5032292612, </w:t>
      </w:r>
      <w:r w:rsidRPr="00AF34F6">
        <w:rPr>
          <w:sz w:val="28"/>
          <w:szCs w:val="28"/>
        </w:rPr>
        <w:t xml:space="preserve">в целях размещения, беспрепятственной эксплуатации, капитального и текущего ремонта объекта газового хозяйства </w:t>
      </w:r>
      <w:r w:rsidRPr="00596F53">
        <w:rPr>
          <w:sz w:val="28"/>
          <w:szCs w:val="28"/>
        </w:rPr>
        <w:t xml:space="preserve">– </w:t>
      </w:r>
      <w:r>
        <w:rPr>
          <w:sz w:val="28"/>
          <w:szCs w:val="28"/>
        </w:rPr>
        <w:t>«</w:t>
      </w:r>
      <w:r w:rsidR="00AE422E" w:rsidRPr="00AE422E">
        <w:rPr>
          <w:sz w:val="28"/>
          <w:szCs w:val="28"/>
        </w:rPr>
        <w:t>Сооружение-газопровод низкого давления, кадастровый номер 50:23:0000000:136927</w:t>
      </w:r>
      <w:r w:rsidRPr="00BB3821">
        <w:rPr>
          <w:sz w:val="28"/>
          <w:szCs w:val="28"/>
        </w:rPr>
        <w:t>», принадлежащего Акционерному обществу «</w:t>
      </w:r>
      <w:proofErr w:type="spellStart"/>
      <w:r w:rsidRPr="00BB3821">
        <w:rPr>
          <w:sz w:val="28"/>
          <w:szCs w:val="28"/>
        </w:rPr>
        <w:t>Мособлгаз</w:t>
      </w:r>
      <w:proofErr w:type="spellEnd"/>
      <w:r w:rsidRPr="00BB3821">
        <w:rPr>
          <w:sz w:val="28"/>
          <w:szCs w:val="28"/>
        </w:rPr>
        <w:t xml:space="preserve">» на праве собственности (Закон Московской области от 18.10.2017 № 172/2017-ОЗ «Об условиях приватизации имущественного комплекса Государственного унитарного предприятия газового хозяйства Московской области»). </w:t>
      </w:r>
    </w:p>
    <w:p w:rsidR="005C7441" w:rsidRPr="002F222D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2F222D">
        <w:rPr>
          <w:sz w:val="28"/>
          <w:szCs w:val="28"/>
        </w:rPr>
        <w:lastRenderedPageBreak/>
        <w:t>Утвердить границы публичного с</w:t>
      </w:r>
      <w:r>
        <w:rPr>
          <w:sz w:val="28"/>
          <w:szCs w:val="28"/>
        </w:rPr>
        <w:t>ервитута согласно приложению                        к настоящему постановлению</w:t>
      </w:r>
      <w:r w:rsidRPr="002F222D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860425">
        <w:rPr>
          <w:sz w:val="28"/>
          <w:szCs w:val="28"/>
        </w:rPr>
        <w:t>Порядок установления зон с особыми условиями использования территорий</w:t>
      </w:r>
      <w:r>
        <w:rPr>
          <w:sz w:val="28"/>
          <w:szCs w:val="28"/>
        </w:rPr>
        <w:t xml:space="preserve"> и содержание ограничений прав на земельные участки в границах таких зон</w:t>
      </w:r>
      <w:r w:rsidRPr="00860425">
        <w:rPr>
          <w:sz w:val="28"/>
          <w:szCs w:val="28"/>
        </w:rPr>
        <w:t xml:space="preserve"> определен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2E751C">
        <w:rPr>
          <w:bCs/>
          <w:sz w:val="28"/>
          <w:szCs w:val="28"/>
        </w:rPr>
        <w:t>Акционерное общество «</w:t>
      </w:r>
      <w:proofErr w:type="spellStart"/>
      <w:r w:rsidRPr="002E751C">
        <w:rPr>
          <w:bCs/>
          <w:sz w:val="28"/>
          <w:szCs w:val="28"/>
        </w:rPr>
        <w:t>Мособлгаз</w:t>
      </w:r>
      <w:proofErr w:type="spellEnd"/>
      <w:r w:rsidRPr="002E751C">
        <w:rPr>
          <w:bCs/>
          <w:sz w:val="28"/>
          <w:szCs w:val="28"/>
        </w:rPr>
        <w:t>» обязано привести земли, земельные участки, указанные в п.</w:t>
      </w:r>
      <w:r>
        <w:rPr>
          <w:bCs/>
          <w:sz w:val="28"/>
          <w:szCs w:val="28"/>
        </w:rPr>
        <w:t xml:space="preserve"> </w:t>
      </w:r>
      <w:r w:rsidRPr="002E751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настоящего</w:t>
      </w:r>
      <w:r w:rsidRPr="002E75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2E751C">
        <w:rPr>
          <w:bCs/>
          <w:sz w:val="28"/>
          <w:szCs w:val="28"/>
        </w:rPr>
        <w:t xml:space="preserve">остановления в состояние, пригодное для использования в соответствии с видом разрешенного использования, в срок не позднее чем три месяца </w:t>
      </w:r>
      <w:r w:rsidRPr="002E751C">
        <w:rPr>
          <w:sz w:val="28"/>
          <w:szCs w:val="28"/>
        </w:rPr>
        <w:t>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5C7441" w:rsidRPr="003F5853" w:rsidRDefault="005C7441" w:rsidP="00004020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  <w:lang w:eastAsia="ar-SA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hyperlink r:id="rId7" w:history="1"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ramenskoye</w:t>
        </w:r>
        <w:proofErr w:type="spellEnd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4925C4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>направить Акционерно</w:t>
      </w:r>
      <w:r>
        <w:rPr>
          <w:sz w:val="28"/>
          <w:szCs w:val="28"/>
        </w:rPr>
        <w:t>му</w:t>
      </w:r>
      <w:r w:rsidRPr="003F5853">
        <w:rPr>
          <w:sz w:val="28"/>
          <w:szCs w:val="28"/>
        </w:rPr>
        <w:t xml:space="preserve"> обществ</w:t>
      </w:r>
      <w:r>
        <w:rPr>
          <w:sz w:val="28"/>
          <w:szCs w:val="28"/>
        </w:rPr>
        <w:t>у</w:t>
      </w:r>
      <w:r w:rsidRPr="003F5853">
        <w:rPr>
          <w:sz w:val="28"/>
          <w:szCs w:val="28"/>
        </w:rPr>
        <w:t xml:space="preserve"> «</w:t>
      </w:r>
      <w:proofErr w:type="spellStart"/>
      <w:r w:rsidRPr="003F5853">
        <w:rPr>
          <w:sz w:val="28"/>
          <w:szCs w:val="28"/>
        </w:rPr>
        <w:t>Мособлг</w:t>
      </w:r>
      <w:r>
        <w:rPr>
          <w:sz w:val="28"/>
          <w:szCs w:val="28"/>
        </w:rPr>
        <w:t>аз</w:t>
      </w:r>
      <w:proofErr w:type="spellEnd"/>
      <w:r>
        <w:rPr>
          <w:sz w:val="28"/>
          <w:szCs w:val="28"/>
        </w:rPr>
        <w:t xml:space="preserve">»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3A6587" w:rsidRDefault="005C7441" w:rsidP="009D5A83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2019C5" w:rsidRDefault="002019C5" w:rsidP="00004020">
      <w:pPr>
        <w:ind w:left="-142"/>
        <w:jc w:val="both"/>
        <w:rPr>
          <w:sz w:val="28"/>
          <w:szCs w:val="28"/>
        </w:rPr>
      </w:pPr>
    </w:p>
    <w:p w:rsidR="005B0FF5" w:rsidRDefault="005B0FF5" w:rsidP="00004020">
      <w:pPr>
        <w:ind w:left="-142"/>
        <w:jc w:val="both"/>
        <w:rPr>
          <w:sz w:val="28"/>
          <w:szCs w:val="28"/>
        </w:rPr>
      </w:pPr>
    </w:p>
    <w:p w:rsidR="005C7441" w:rsidRPr="007F6B72" w:rsidRDefault="005C7441" w:rsidP="00004020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F6B72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муниципального</w:t>
      </w:r>
      <w:r w:rsidRPr="007F6B72">
        <w:rPr>
          <w:sz w:val="28"/>
          <w:szCs w:val="28"/>
        </w:rPr>
        <w:t xml:space="preserve"> округа     </w:t>
      </w:r>
      <w:r>
        <w:rPr>
          <w:sz w:val="28"/>
          <w:szCs w:val="28"/>
        </w:rPr>
        <w:t xml:space="preserve"> </w:t>
      </w:r>
      <w:r w:rsidRPr="007F6B72">
        <w:rPr>
          <w:sz w:val="28"/>
          <w:szCs w:val="28"/>
        </w:rPr>
        <w:t xml:space="preserve">                              </w:t>
      </w:r>
      <w:r w:rsidR="00217C11">
        <w:rPr>
          <w:sz w:val="28"/>
          <w:szCs w:val="28"/>
        </w:rPr>
        <w:t xml:space="preserve">    </w:t>
      </w:r>
      <w:r w:rsidRPr="007F6B72">
        <w:rPr>
          <w:sz w:val="28"/>
          <w:szCs w:val="28"/>
        </w:rPr>
        <w:t>Э.В. Малышев</w:t>
      </w:r>
    </w:p>
    <w:p w:rsidR="009D5A83" w:rsidRDefault="009D5A83" w:rsidP="005C7441">
      <w:pPr>
        <w:jc w:val="both"/>
        <w:rPr>
          <w:sz w:val="10"/>
          <w:szCs w:val="10"/>
        </w:rPr>
      </w:pPr>
    </w:p>
    <w:p w:rsidR="005C5C3C" w:rsidRDefault="005C5C3C" w:rsidP="005C7441">
      <w:pPr>
        <w:jc w:val="both"/>
        <w:rPr>
          <w:sz w:val="22"/>
          <w:szCs w:val="22"/>
        </w:rPr>
      </w:pPr>
    </w:p>
    <w:p w:rsidR="006F39ED" w:rsidRDefault="006F39ED" w:rsidP="005C7441">
      <w:pPr>
        <w:jc w:val="both"/>
        <w:rPr>
          <w:sz w:val="22"/>
          <w:szCs w:val="22"/>
        </w:rPr>
      </w:pPr>
    </w:p>
    <w:p w:rsidR="006F39ED" w:rsidRDefault="006F39ED" w:rsidP="005C7441">
      <w:pPr>
        <w:jc w:val="both"/>
        <w:rPr>
          <w:sz w:val="22"/>
          <w:szCs w:val="22"/>
        </w:rPr>
      </w:pPr>
    </w:p>
    <w:p w:rsidR="006F39ED" w:rsidRDefault="006F39ED" w:rsidP="005C7441">
      <w:pPr>
        <w:jc w:val="both"/>
        <w:rPr>
          <w:sz w:val="22"/>
          <w:szCs w:val="22"/>
        </w:rPr>
      </w:pPr>
    </w:p>
    <w:p w:rsidR="006F39ED" w:rsidRDefault="006F39ED" w:rsidP="005C7441">
      <w:pPr>
        <w:jc w:val="both"/>
        <w:rPr>
          <w:sz w:val="22"/>
          <w:szCs w:val="22"/>
        </w:rPr>
      </w:pPr>
    </w:p>
    <w:p w:rsidR="006F39ED" w:rsidRDefault="006F39ED" w:rsidP="005C7441">
      <w:pPr>
        <w:jc w:val="both"/>
        <w:rPr>
          <w:sz w:val="22"/>
          <w:szCs w:val="22"/>
        </w:rPr>
      </w:pPr>
    </w:p>
    <w:p w:rsidR="006F39ED" w:rsidRDefault="006F39ED" w:rsidP="005C7441">
      <w:pPr>
        <w:jc w:val="both"/>
        <w:rPr>
          <w:sz w:val="22"/>
          <w:szCs w:val="22"/>
        </w:rPr>
      </w:pPr>
    </w:p>
    <w:p w:rsidR="006F39ED" w:rsidRDefault="006F39ED" w:rsidP="005C7441">
      <w:pPr>
        <w:jc w:val="both"/>
        <w:rPr>
          <w:sz w:val="22"/>
          <w:szCs w:val="22"/>
        </w:rPr>
      </w:pPr>
    </w:p>
    <w:p w:rsidR="006F39ED" w:rsidRDefault="006F39ED" w:rsidP="005C7441">
      <w:pPr>
        <w:jc w:val="both"/>
        <w:rPr>
          <w:sz w:val="22"/>
          <w:szCs w:val="22"/>
        </w:rPr>
      </w:pPr>
    </w:p>
    <w:p w:rsidR="006F39ED" w:rsidRDefault="006F39ED" w:rsidP="005C7441">
      <w:pPr>
        <w:jc w:val="both"/>
        <w:rPr>
          <w:sz w:val="22"/>
          <w:szCs w:val="22"/>
        </w:rPr>
      </w:pPr>
    </w:p>
    <w:p w:rsidR="006F39ED" w:rsidRDefault="006F39ED" w:rsidP="005C7441">
      <w:pPr>
        <w:jc w:val="both"/>
        <w:rPr>
          <w:sz w:val="22"/>
          <w:szCs w:val="22"/>
        </w:rPr>
      </w:pPr>
    </w:p>
    <w:p w:rsidR="006F39ED" w:rsidRDefault="006F39ED" w:rsidP="005C7441">
      <w:pPr>
        <w:jc w:val="both"/>
        <w:rPr>
          <w:sz w:val="22"/>
          <w:szCs w:val="22"/>
        </w:rPr>
      </w:pPr>
    </w:p>
    <w:p w:rsidR="006F39ED" w:rsidRDefault="006F39ED" w:rsidP="005C7441">
      <w:pPr>
        <w:jc w:val="both"/>
        <w:rPr>
          <w:sz w:val="22"/>
          <w:szCs w:val="22"/>
        </w:rPr>
      </w:pPr>
    </w:p>
    <w:p w:rsidR="006F39ED" w:rsidRDefault="006F39ED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5C7441" w:rsidSect="0070329F">
      <w:pgSz w:w="11906" w:h="16838"/>
      <w:pgMar w:top="567" w:right="851" w:bottom="425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04020"/>
    <w:rsid w:val="000744D1"/>
    <w:rsid w:val="000C2D56"/>
    <w:rsid w:val="000C7371"/>
    <w:rsid w:val="00130311"/>
    <w:rsid w:val="00135A2B"/>
    <w:rsid w:val="001F5482"/>
    <w:rsid w:val="002019C5"/>
    <w:rsid w:val="00217C11"/>
    <w:rsid w:val="002215D0"/>
    <w:rsid w:val="0022715F"/>
    <w:rsid w:val="0023416E"/>
    <w:rsid w:val="0028362D"/>
    <w:rsid w:val="002A397F"/>
    <w:rsid w:val="002E4150"/>
    <w:rsid w:val="00322305"/>
    <w:rsid w:val="003A13D8"/>
    <w:rsid w:val="003A6587"/>
    <w:rsid w:val="003A7D78"/>
    <w:rsid w:val="003C00CA"/>
    <w:rsid w:val="003D3495"/>
    <w:rsid w:val="003D423C"/>
    <w:rsid w:val="003D424A"/>
    <w:rsid w:val="003F2764"/>
    <w:rsid w:val="00436FAA"/>
    <w:rsid w:val="004534F5"/>
    <w:rsid w:val="004874BA"/>
    <w:rsid w:val="004915CB"/>
    <w:rsid w:val="004B528A"/>
    <w:rsid w:val="004F4309"/>
    <w:rsid w:val="005066F9"/>
    <w:rsid w:val="00535C73"/>
    <w:rsid w:val="00557DDE"/>
    <w:rsid w:val="005649B5"/>
    <w:rsid w:val="005B0B13"/>
    <w:rsid w:val="005B0FF5"/>
    <w:rsid w:val="005B5B82"/>
    <w:rsid w:val="005C5C3C"/>
    <w:rsid w:val="005C7441"/>
    <w:rsid w:val="006021C3"/>
    <w:rsid w:val="006414DD"/>
    <w:rsid w:val="0065403C"/>
    <w:rsid w:val="00660ECC"/>
    <w:rsid w:val="0069292C"/>
    <w:rsid w:val="00696306"/>
    <w:rsid w:val="006A3D90"/>
    <w:rsid w:val="006D4EC6"/>
    <w:rsid w:val="006F39ED"/>
    <w:rsid w:val="0070329F"/>
    <w:rsid w:val="00765FD0"/>
    <w:rsid w:val="007866B0"/>
    <w:rsid w:val="007A0735"/>
    <w:rsid w:val="007B6DB9"/>
    <w:rsid w:val="007D3CD4"/>
    <w:rsid w:val="007F434C"/>
    <w:rsid w:val="00803D36"/>
    <w:rsid w:val="00816C45"/>
    <w:rsid w:val="00834752"/>
    <w:rsid w:val="008A72AC"/>
    <w:rsid w:val="008C7952"/>
    <w:rsid w:val="008D7A4F"/>
    <w:rsid w:val="008E34B0"/>
    <w:rsid w:val="008E4ECE"/>
    <w:rsid w:val="00906019"/>
    <w:rsid w:val="00907996"/>
    <w:rsid w:val="00927E79"/>
    <w:rsid w:val="009577C2"/>
    <w:rsid w:val="009630C7"/>
    <w:rsid w:val="009C046E"/>
    <w:rsid w:val="009D4B22"/>
    <w:rsid w:val="009D5A83"/>
    <w:rsid w:val="009F3400"/>
    <w:rsid w:val="00A31EBB"/>
    <w:rsid w:val="00A55EDB"/>
    <w:rsid w:val="00A70B08"/>
    <w:rsid w:val="00AA6805"/>
    <w:rsid w:val="00AB51FD"/>
    <w:rsid w:val="00AE422E"/>
    <w:rsid w:val="00AE4E76"/>
    <w:rsid w:val="00B37EB3"/>
    <w:rsid w:val="00B51B2F"/>
    <w:rsid w:val="00B77EA9"/>
    <w:rsid w:val="00B93B29"/>
    <w:rsid w:val="00BB3821"/>
    <w:rsid w:val="00BB3EC0"/>
    <w:rsid w:val="00BD31EF"/>
    <w:rsid w:val="00C13C8E"/>
    <w:rsid w:val="00C159CB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DD7056"/>
    <w:rsid w:val="00DE5347"/>
    <w:rsid w:val="00DF0A16"/>
    <w:rsid w:val="00E52C2A"/>
    <w:rsid w:val="00E813A9"/>
    <w:rsid w:val="00EA14C8"/>
    <w:rsid w:val="00EB1033"/>
    <w:rsid w:val="00EB1E61"/>
    <w:rsid w:val="00ED585A"/>
    <w:rsid w:val="00F13E6F"/>
    <w:rsid w:val="00F606F7"/>
    <w:rsid w:val="00F760C5"/>
    <w:rsid w:val="00F94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505</TotalTime>
  <Pages>1</Pages>
  <Words>607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4065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44</cp:revision>
  <cp:lastPrinted>2026-04-03T13:10:00Z</cp:lastPrinted>
  <dcterms:created xsi:type="dcterms:W3CDTF">2024-12-27T13:09:00Z</dcterms:created>
  <dcterms:modified xsi:type="dcterms:W3CDTF">2026-04-14T04:44:00Z</dcterms:modified>
</cp:coreProperties>
</file>